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7DE" w:rsidRPr="004D57DE" w:rsidRDefault="004D57DE" w:rsidP="004D57DE">
      <w:pPr>
        <w:spacing w:line="300" w:lineRule="auto"/>
        <w:rPr>
          <w:rFonts w:ascii="Arial" w:eastAsia="Times New Roman" w:hAnsi="Arial" w:cs="Arial"/>
          <w:b/>
          <w:u w:val="single"/>
        </w:rPr>
      </w:pPr>
      <w:r w:rsidRPr="004D57DE">
        <w:rPr>
          <w:rFonts w:ascii="Arial" w:eastAsia="Times New Roman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68152404" wp14:editId="0E138DE4">
            <wp:simplePos x="0" y="0"/>
            <wp:positionH relativeFrom="column">
              <wp:posOffset>80010</wp:posOffset>
            </wp:positionH>
            <wp:positionV relativeFrom="paragraph">
              <wp:posOffset>47625</wp:posOffset>
            </wp:positionV>
            <wp:extent cx="476250" cy="476250"/>
            <wp:effectExtent l="0" t="0" r="0" b="0"/>
            <wp:wrapTight wrapText="bothSides">
              <wp:wrapPolygon edited="0">
                <wp:start x="7776" y="0"/>
                <wp:lineTo x="0" y="15552"/>
                <wp:lineTo x="0" y="20736"/>
                <wp:lineTo x="5184" y="20736"/>
                <wp:lineTo x="8640" y="15552"/>
                <wp:lineTo x="20736" y="9504"/>
                <wp:lineTo x="20736" y="6912"/>
                <wp:lineTo x="16416" y="0"/>
                <wp:lineTo x="7776" y="0"/>
              </wp:wrapPolygon>
            </wp:wrapTight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36711969"/>
      <w:r w:rsidRPr="004D57DE">
        <w:rPr>
          <w:rFonts w:ascii="Arial" w:eastAsia="Times New Roman" w:hAnsi="Arial" w:cs="Arial"/>
          <w:b/>
          <w:u w:val="single"/>
        </w:rPr>
        <w:t>TYÖKALU</w:t>
      </w:r>
      <w:r w:rsidRPr="004D57DE">
        <w:rPr>
          <w:rFonts w:ascii="Arial" w:eastAsia="Times New Roman" w:hAnsi="Arial" w:cs="Arial"/>
          <w:b/>
          <w:u w:val="single"/>
        </w:rPr>
        <w:br/>
        <w:t xml:space="preserve">Näyttelyn perustiedot -taulukko </w:t>
      </w:r>
    </w:p>
    <w:p w:rsidR="004D57DE" w:rsidRPr="004D57DE" w:rsidRDefault="004D57DE" w:rsidP="004D57DE">
      <w:pPr>
        <w:spacing w:line="300" w:lineRule="auto"/>
        <w:rPr>
          <w:rFonts w:ascii="Arial" w:eastAsia="Times New Roman" w:hAnsi="Arial" w:cs="Arial"/>
          <w:b/>
        </w:rPr>
      </w:pPr>
      <w:r w:rsidRPr="004D57DE">
        <w:rPr>
          <w:rFonts w:ascii="Arial" w:eastAsia="Times New Roman" w:hAnsi="Arial" w:cs="Arial"/>
          <w:b/>
        </w:rPr>
        <w:t>(näyttelyn tuottaja täyttää)</w:t>
      </w:r>
    </w:p>
    <w:bookmarkEnd w:id="0"/>
    <w:p w:rsidR="004D57DE" w:rsidRPr="004D57DE" w:rsidRDefault="004D57DE" w:rsidP="004D57DE">
      <w:pPr>
        <w:spacing w:line="300" w:lineRule="auto"/>
        <w:rPr>
          <w:rFonts w:ascii="Arial" w:eastAsia="Times New Roman" w:hAnsi="Arial" w:cs="Arial"/>
        </w:rPr>
      </w:pPr>
      <w:r w:rsidRPr="004D57DE">
        <w:rPr>
          <w:rFonts w:ascii="Arial" w:eastAsia="Times New Roman" w:hAnsi="Arial" w:cs="Arial"/>
        </w:rPr>
        <w:t xml:space="preserve">Tämän työkalun avulla näyttelyn tuottaja / tuotantoryhmä kertoo kiertonäyttelyn mahdolliselle </w:t>
      </w:r>
      <w:bookmarkStart w:id="1" w:name="_GoBack"/>
      <w:bookmarkEnd w:id="1"/>
      <w:r w:rsidRPr="004D57DE">
        <w:rPr>
          <w:rFonts w:ascii="Arial" w:eastAsia="Times New Roman" w:hAnsi="Arial" w:cs="Arial"/>
        </w:rPr>
        <w:t>vuokraajalle näyttelyn ominaisuuksista.</w:t>
      </w:r>
    </w:p>
    <w:tbl>
      <w:tblPr>
        <w:tblStyle w:val="TaulukkoRuudukko1"/>
        <w:tblW w:w="10060" w:type="dxa"/>
        <w:tblLook w:val="04A0" w:firstRow="1" w:lastRow="0" w:firstColumn="1" w:lastColumn="0" w:noHBand="0" w:noVBand="1"/>
      </w:tblPr>
      <w:tblGrid>
        <w:gridCol w:w="4815"/>
        <w:gridCol w:w="5245"/>
      </w:tblGrid>
      <w:tr w:rsidR="004D57DE" w:rsidRPr="004D57DE" w:rsidTr="005D2AAE">
        <w:tc>
          <w:tcPr>
            <w:tcW w:w="4815" w:type="dxa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4D57DE" w:rsidRPr="004D57DE" w:rsidRDefault="004D57DE" w:rsidP="004D57DE">
            <w:pPr>
              <w:rPr>
                <w:rFonts w:ascii="Arial" w:hAnsi="Arial" w:cs="Arial"/>
                <w:color w:val="DE9C3C"/>
              </w:rPr>
            </w:pPr>
            <w:r>
              <w:rPr>
                <w:rFonts w:ascii="Arial" w:hAnsi="Arial" w:cs="Arial"/>
                <w:color w:val="DE9C3C"/>
              </w:rPr>
              <w:t>T</w:t>
            </w:r>
            <w:r w:rsidRPr="004D57DE">
              <w:rPr>
                <w:rFonts w:ascii="Arial" w:hAnsi="Arial" w:cs="Arial"/>
                <w:color w:val="DE9C3C"/>
              </w:rPr>
              <w:t>äytetty esimerkein</w:t>
            </w:r>
          </w:p>
        </w:tc>
      </w:tr>
      <w:tr w:rsidR="004D57DE" w:rsidRPr="004D57DE" w:rsidTr="005D2AAE">
        <w:tc>
          <w:tcPr>
            <w:tcW w:w="4815" w:type="dxa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Näyttelyn nimi</w:t>
            </w:r>
          </w:p>
        </w:tc>
        <w:tc>
          <w:tcPr>
            <w:tcW w:w="5245" w:type="dxa"/>
          </w:tcPr>
          <w:p w:rsidR="004D57DE" w:rsidRPr="004D57DE" w:rsidRDefault="004D57DE" w:rsidP="004D57DE">
            <w:pPr>
              <w:rPr>
                <w:rFonts w:ascii="Arial" w:hAnsi="Arial" w:cs="Arial"/>
                <w:color w:val="DE9C3C"/>
              </w:rPr>
            </w:pPr>
          </w:p>
        </w:tc>
      </w:tr>
      <w:tr w:rsidR="004D57DE" w:rsidRPr="004D57DE" w:rsidTr="005D2AAE">
        <w:tc>
          <w:tcPr>
            <w:tcW w:w="4815" w:type="dxa"/>
          </w:tcPr>
          <w:p w:rsidR="004D57DE" w:rsidRDefault="004D57DE" w:rsidP="004D5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Tuotanto</w:t>
            </w:r>
          </w:p>
        </w:tc>
        <w:tc>
          <w:tcPr>
            <w:tcW w:w="5245" w:type="dxa"/>
          </w:tcPr>
          <w:p w:rsidR="004D57DE" w:rsidRPr="004D57DE" w:rsidRDefault="004D57DE" w:rsidP="004D57DE">
            <w:pPr>
              <w:rPr>
                <w:rFonts w:ascii="Arial" w:hAnsi="Arial" w:cs="Arial"/>
                <w:color w:val="DE9C3C"/>
              </w:rPr>
            </w:pPr>
            <w:r>
              <w:rPr>
                <w:rFonts w:ascii="Arial" w:hAnsi="Arial" w:cs="Arial"/>
                <w:color w:val="DE9C3C"/>
              </w:rPr>
              <w:t>Lastenkulttuurikeskus x</w:t>
            </w:r>
          </w:p>
        </w:tc>
      </w:tr>
      <w:tr w:rsidR="004D57DE" w:rsidRPr="004D57DE" w:rsidTr="005D2AAE">
        <w:tc>
          <w:tcPr>
            <w:tcW w:w="4815" w:type="dxa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>Tilavaatimukset (vaadittavat neliöt, seinäpinta-ala, ripustukset seiniin, kattoihin ym.)</w:t>
            </w:r>
          </w:p>
        </w:tc>
        <w:tc>
          <w:tcPr>
            <w:tcW w:w="5245" w:type="dxa"/>
          </w:tcPr>
          <w:p w:rsidR="004D57DE" w:rsidRPr="004D57DE" w:rsidRDefault="004D57DE" w:rsidP="004D57DE">
            <w:pPr>
              <w:rPr>
                <w:rFonts w:ascii="Arial" w:hAnsi="Arial" w:cs="Arial"/>
                <w:color w:val="DE9C3C"/>
              </w:rPr>
            </w:pPr>
            <w:r w:rsidRPr="004D57DE">
              <w:rPr>
                <w:rFonts w:ascii="Arial" w:hAnsi="Arial" w:cs="Arial"/>
                <w:color w:val="DE9C3C"/>
              </w:rPr>
              <w:t>esimerkki: sopii 60–100 neliön tilaan, puhdasta seinäpinta-alaa vaaditaan yhteensä 10 metriä, voi ripustaa seiniin, mutta ei kattoon</w:t>
            </w:r>
          </w:p>
        </w:tc>
      </w:tr>
      <w:tr w:rsidR="004D57DE" w:rsidRPr="004D57DE" w:rsidTr="005D2AAE">
        <w:tc>
          <w:tcPr>
            <w:tcW w:w="4815" w:type="dxa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>Ripustus- / rakentamisaika (kuinka monta tuntia varattava, kuinka monta työntekijää)</w:t>
            </w:r>
          </w:p>
        </w:tc>
        <w:tc>
          <w:tcPr>
            <w:tcW w:w="5245" w:type="dxa"/>
          </w:tcPr>
          <w:p w:rsidR="004D57DE" w:rsidRPr="004D57DE" w:rsidRDefault="004D57DE" w:rsidP="004D57DE">
            <w:pPr>
              <w:rPr>
                <w:rFonts w:ascii="Arial" w:hAnsi="Arial" w:cs="Arial"/>
                <w:color w:val="DE9C3C"/>
              </w:rPr>
            </w:pPr>
            <w:r w:rsidRPr="004D57DE">
              <w:rPr>
                <w:rFonts w:ascii="Arial" w:hAnsi="Arial" w:cs="Arial"/>
                <w:color w:val="DE9C3C"/>
              </w:rPr>
              <w:t>esimerkki: tuotantovaiheen arvio on 4 työntekijää, yhteensä 2 työpäivää (á 7 tuntia)</w:t>
            </w:r>
          </w:p>
        </w:tc>
      </w:tr>
      <w:tr w:rsidR="004D57DE" w:rsidRPr="004D57DE" w:rsidTr="005D2AAE">
        <w:tc>
          <w:tcPr>
            <w:tcW w:w="4815" w:type="dxa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>Ripustus rakennusohjeiden avulla (rakennus- ja purkuopas) vai tuleeko rakentaja tuottajan taholta</w:t>
            </w:r>
          </w:p>
        </w:tc>
        <w:tc>
          <w:tcPr>
            <w:tcW w:w="5245" w:type="dxa"/>
          </w:tcPr>
          <w:p w:rsidR="004D57DE" w:rsidRPr="004D57DE" w:rsidRDefault="004D57DE" w:rsidP="004D57DE">
            <w:pPr>
              <w:rPr>
                <w:rFonts w:ascii="Arial" w:hAnsi="Arial" w:cs="Arial"/>
                <w:color w:val="DE9C3C"/>
              </w:rPr>
            </w:pPr>
            <w:r w:rsidRPr="004D57DE">
              <w:rPr>
                <w:rFonts w:ascii="Arial" w:hAnsi="Arial" w:cs="Arial"/>
                <w:color w:val="DE9C3C"/>
              </w:rPr>
              <w:t>esimerkki: rakennus- ja purkuopas toimitetaan, mutta vaatii yhden päivän (7 tuntia) rakentajan tuottajan taholta</w:t>
            </w:r>
          </w:p>
        </w:tc>
      </w:tr>
      <w:tr w:rsidR="004D57DE" w:rsidRPr="004D57DE" w:rsidTr="005D2AAE">
        <w:tc>
          <w:tcPr>
            <w:tcW w:w="4815" w:type="dxa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>Purku- ja pakkaamisaika (kuinka monta tuntia varattava, kuinka monta työntekijää)</w:t>
            </w:r>
          </w:p>
        </w:tc>
        <w:tc>
          <w:tcPr>
            <w:tcW w:w="5245" w:type="dxa"/>
          </w:tcPr>
          <w:p w:rsidR="004D57DE" w:rsidRPr="004D57DE" w:rsidRDefault="004D57DE" w:rsidP="004D57DE">
            <w:pPr>
              <w:rPr>
                <w:rFonts w:ascii="Arial" w:hAnsi="Arial" w:cs="Arial"/>
                <w:color w:val="DE9C3C"/>
              </w:rPr>
            </w:pPr>
            <w:r w:rsidRPr="004D57DE">
              <w:rPr>
                <w:rFonts w:ascii="Arial" w:hAnsi="Arial" w:cs="Arial"/>
                <w:color w:val="DE9C3C"/>
              </w:rPr>
              <w:t>esimerkki: tuotantovaiheen arvio on yksi työpäivä (á 7 tuntia) kahdelta työntekijältä</w:t>
            </w:r>
          </w:p>
        </w:tc>
      </w:tr>
      <w:tr w:rsidR="004D57DE" w:rsidRPr="004D57DE" w:rsidTr="005D2AAE">
        <w:tc>
          <w:tcPr>
            <w:tcW w:w="4815" w:type="dxa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>Omatoiminen vierailu vai opastussuositus (vaatiiko näyttelyn ymmärtäminen opastuksen)</w:t>
            </w:r>
          </w:p>
        </w:tc>
        <w:tc>
          <w:tcPr>
            <w:tcW w:w="5245" w:type="dxa"/>
          </w:tcPr>
          <w:p w:rsidR="004D57DE" w:rsidRPr="004D57DE" w:rsidRDefault="004D57DE" w:rsidP="004D57DE">
            <w:pPr>
              <w:rPr>
                <w:rFonts w:ascii="Arial" w:hAnsi="Arial" w:cs="Arial"/>
                <w:color w:val="DE9C3C"/>
              </w:rPr>
            </w:pPr>
            <w:r w:rsidRPr="004D57DE">
              <w:rPr>
                <w:rFonts w:ascii="Arial" w:hAnsi="Arial" w:cs="Arial"/>
                <w:color w:val="DE9C3C"/>
              </w:rPr>
              <w:t xml:space="preserve">esimerkki: Näyttelyyn voi tutustua omatoimisesti, mutta opastusta suositellaan. </w:t>
            </w:r>
          </w:p>
        </w:tc>
      </w:tr>
      <w:tr w:rsidR="004D57DE" w:rsidRPr="004D57DE" w:rsidTr="005D2AAE">
        <w:tc>
          <w:tcPr>
            <w:tcW w:w="4815" w:type="dxa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>*Näyttelyn muunneltavuus eli näyttely saatavana eri kokoisena (kokovaihtoehdot S, M, L on määritelty taulukon alla)</w:t>
            </w:r>
          </w:p>
        </w:tc>
        <w:tc>
          <w:tcPr>
            <w:tcW w:w="5245" w:type="dxa"/>
          </w:tcPr>
          <w:p w:rsidR="004D57DE" w:rsidRPr="004D57DE" w:rsidRDefault="004D57DE" w:rsidP="004D57DE">
            <w:pPr>
              <w:rPr>
                <w:rFonts w:ascii="Arial" w:hAnsi="Arial" w:cs="Arial"/>
                <w:color w:val="DE9C3C"/>
              </w:rPr>
            </w:pPr>
            <w:r w:rsidRPr="004D57DE">
              <w:rPr>
                <w:rFonts w:ascii="Arial" w:hAnsi="Arial" w:cs="Arial"/>
                <w:color w:val="DE9C3C"/>
              </w:rPr>
              <w:t>esimerkki: *saatavilla koot S ja M</w:t>
            </w:r>
          </w:p>
        </w:tc>
      </w:tr>
      <w:tr w:rsidR="004D57DE" w:rsidRPr="004D57DE" w:rsidTr="005D2AAE">
        <w:tc>
          <w:tcPr>
            <w:tcW w:w="4815" w:type="dxa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 xml:space="preserve">Kokonaiskustannukset: </w:t>
            </w:r>
            <w:r w:rsidRPr="004D57DE">
              <w:rPr>
                <w:rFonts w:ascii="Arial" w:hAnsi="Arial" w:cs="Arial"/>
              </w:rPr>
              <w:br/>
              <w:t xml:space="preserve">Näyttelyvuokra (mitä sisältää) sekä muut lisäkustannukset (vakuutukset, rakennus- ja purkukustannukset, kuljetukset, hankinnat, laitevuokrat, </w:t>
            </w:r>
            <w:proofErr w:type="spellStart"/>
            <w:r w:rsidRPr="004D57DE">
              <w:rPr>
                <w:rFonts w:ascii="Arial" w:hAnsi="Arial" w:cs="Arial"/>
              </w:rPr>
              <w:t>Teosto-</w:t>
            </w:r>
            <w:proofErr w:type="spellEnd"/>
            <w:r w:rsidRPr="004D57DE">
              <w:rPr>
                <w:rFonts w:ascii="Arial" w:hAnsi="Arial" w:cs="Arial"/>
              </w:rPr>
              <w:t xml:space="preserve"> ja Kuvasto jne.) </w:t>
            </w:r>
          </w:p>
        </w:tc>
        <w:tc>
          <w:tcPr>
            <w:tcW w:w="5245" w:type="dxa"/>
          </w:tcPr>
          <w:p w:rsidR="004D57DE" w:rsidRPr="004D57DE" w:rsidRDefault="004D57DE" w:rsidP="004D57DE">
            <w:pPr>
              <w:rPr>
                <w:rFonts w:ascii="Arial" w:hAnsi="Arial" w:cs="Arial"/>
                <w:color w:val="DE9C3C"/>
              </w:rPr>
            </w:pPr>
            <w:r w:rsidRPr="004D57DE">
              <w:rPr>
                <w:rFonts w:ascii="Arial" w:hAnsi="Arial" w:cs="Arial"/>
                <w:color w:val="DE9C3C"/>
              </w:rPr>
              <w:t xml:space="preserve">esimerkki: Näyttelyvuokra 1500 € (vuokra-aika 1–3 kk, sisältää näyttelyvuokran, markkinointimateriaalit, pedagogisen oppaan) (ei sisällä vakuutuksia + rakennus- ja purkutyövoimaa + kuljetuksia nouto </w:t>
            </w:r>
            <w:proofErr w:type="spellStart"/>
            <w:r w:rsidRPr="004D57DE">
              <w:rPr>
                <w:rFonts w:ascii="Arial" w:hAnsi="Arial" w:cs="Arial"/>
                <w:color w:val="DE9C3C"/>
              </w:rPr>
              <w:t>Hki</w:t>
            </w:r>
            <w:proofErr w:type="spellEnd"/>
            <w:r w:rsidRPr="004D57DE">
              <w:rPr>
                <w:rFonts w:ascii="Arial" w:hAnsi="Arial" w:cs="Arial"/>
                <w:color w:val="DE9C3C"/>
              </w:rPr>
              <w:t xml:space="preserve">, palautus </w:t>
            </w:r>
            <w:proofErr w:type="spellStart"/>
            <w:r w:rsidRPr="004D57DE">
              <w:rPr>
                <w:rFonts w:ascii="Arial" w:hAnsi="Arial" w:cs="Arial"/>
                <w:color w:val="DE9C3C"/>
              </w:rPr>
              <w:t>Hki</w:t>
            </w:r>
            <w:proofErr w:type="spellEnd"/>
            <w:r w:rsidRPr="004D57DE">
              <w:rPr>
                <w:rFonts w:ascii="Arial" w:hAnsi="Arial" w:cs="Arial"/>
                <w:color w:val="DE9C3C"/>
              </w:rPr>
              <w:t>)</w:t>
            </w:r>
          </w:p>
        </w:tc>
      </w:tr>
      <w:tr w:rsidR="004D57DE" w:rsidRPr="004D57DE" w:rsidTr="005D2AAE">
        <w:tc>
          <w:tcPr>
            <w:tcW w:w="4815" w:type="dxa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 xml:space="preserve">Kuljetuskaluston koko eli kuutiot ja mitat (henkilöauto, pakettiauto, rekka, </w:t>
            </w:r>
            <w:proofErr w:type="spellStart"/>
            <w:r w:rsidRPr="004D57DE">
              <w:rPr>
                <w:rFonts w:ascii="Arial" w:hAnsi="Arial" w:cs="Arial"/>
              </w:rPr>
              <w:t>huom</w:t>
            </w:r>
            <w:proofErr w:type="spellEnd"/>
            <w:r w:rsidRPr="004D57DE">
              <w:rPr>
                <w:rFonts w:ascii="Arial" w:hAnsi="Arial" w:cs="Arial"/>
              </w:rPr>
              <w:t>! mieluiten B-kortilla ajettava) ja hinta-arvio, jos tiedossa</w:t>
            </w:r>
          </w:p>
        </w:tc>
        <w:tc>
          <w:tcPr>
            <w:tcW w:w="5245" w:type="dxa"/>
          </w:tcPr>
          <w:p w:rsidR="004D57DE" w:rsidRPr="004D57DE" w:rsidRDefault="004D57DE" w:rsidP="004D57DE">
            <w:pPr>
              <w:rPr>
                <w:rFonts w:ascii="Arial" w:hAnsi="Arial" w:cs="Arial"/>
                <w:color w:val="DE9C3C"/>
              </w:rPr>
            </w:pPr>
            <w:r w:rsidRPr="004D57DE">
              <w:rPr>
                <w:rFonts w:ascii="Arial" w:hAnsi="Arial" w:cs="Arial"/>
                <w:color w:val="DE9C3C"/>
              </w:rPr>
              <w:t>esimerkki: normaali pakettiauto, tilavuus 9 m3, pituus 3 m</w:t>
            </w:r>
          </w:p>
        </w:tc>
      </w:tr>
      <w:tr w:rsidR="004D57DE" w:rsidRPr="004D57DE" w:rsidTr="005D2AAE">
        <w:tc>
          <w:tcPr>
            <w:tcW w:w="4815" w:type="dxa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 xml:space="preserve">Toivottu </w:t>
            </w:r>
            <w:r>
              <w:rPr>
                <w:rFonts w:ascii="Arial" w:hAnsi="Arial" w:cs="Arial"/>
              </w:rPr>
              <w:t xml:space="preserve">näyttelyn </w:t>
            </w:r>
            <w:r w:rsidRPr="004D57DE">
              <w:rPr>
                <w:rFonts w:ascii="Arial" w:hAnsi="Arial" w:cs="Arial"/>
              </w:rPr>
              <w:t>esillä</w:t>
            </w:r>
            <w:r>
              <w:rPr>
                <w:rFonts w:ascii="Arial" w:hAnsi="Arial" w:cs="Arial"/>
              </w:rPr>
              <w:t xml:space="preserve"> </w:t>
            </w:r>
            <w:r w:rsidRPr="004D57DE">
              <w:rPr>
                <w:rFonts w:ascii="Arial" w:hAnsi="Arial" w:cs="Arial"/>
              </w:rPr>
              <w:t>oloaika</w:t>
            </w:r>
          </w:p>
        </w:tc>
        <w:tc>
          <w:tcPr>
            <w:tcW w:w="5245" w:type="dxa"/>
          </w:tcPr>
          <w:p w:rsidR="004D57DE" w:rsidRPr="004D57DE" w:rsidRDefault="004D57DE" w:rsidP="004D57DE">
            <w:pPr>
              <w:rPr>
                <w:rFonts w:ascii="Arial" w:hAnsi="Arial" w:cs="Arial"/>
                <w:color w:val="DE9C3C"/>
              </w:rPr>
            </w:pPr>
            <w:r w:rsidRPr="004D57DE">
              <w:rPr>
                <w:rFonts w:ascii="Arial" w:hAnsi="Arial" w:cs="Arial"/>
                <w:color w:val="DE9C3C"/>
              </w:rPr>
              <w:t>esimerkki: 2–3 kk</w:t>
            </w:r>
          </w:p>
        </w:tc>
      </w:tr>
      <w:tr w:rsidR="004D57DE" w:rsidRPr="004D57DE" w:rsidTr="005D2AAE">
        <w:tc>
          <w:tcPr>
            <w:tcW w:w="4815" w:type="dxa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>Kohderyhmä (ikä tms.)</w:t>
            </w:r>
          </w:p>
        </w:tc>
        <w:tc>
          <w:tcPr>
            <w:tcW w:w="5245" w:type="dxa"/>
          </w:tcPr>
          <w:p w:rsidR="004D57DE" w:rsidRPr="004D57DE" w:rsidRDefault="004D57DE" w:rsidP="004D57DE">
            <w:pPr>
              <w:rPr>
                <w:rFonts w:ascii="Arial" w:hAnsi="Arial" w:cs="Arial"/>
                <w:color w:val="DE9C3C"/>
              </w:rPr>
            </w:pPr>
            <w:r w:rsidRPr="004D57DE">
              <w:rPr>
                <w:rFonts w:ascii="Arial" w:hAnsi="Arial" w:cs="Arial"/>
                <w:color w:val="DE9C3C"/>
              </w:rPr>
              <w:t>esimerkki: yli 10 -vuotiaat, soveltuvin osin myös alle 10-vuotiaille (ei haitallista sisältöä), peruskoulu, perheet, harrasteryhmät (kuva- ja sanataide)</w:t>
            </w:r>
          </w:p>
        </w:tc>
      </w:tr>
      <w:tr w:rsidR="004D57DE" w:rsidRPr="004D57DE" w:rsidTr="005D2AAE">
        <w:tc>
          <w:tcPr>
            <w:tcW w:w="4815" w:type="dxa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 xml:space="preserve">Teema </w:t>
            </w:r>
          </w:p>
        </w:tc>
        <w:tc>
          <w:tcPr>
            <w:tcW w:w="5245" w:type="dxa"/>
          </w:tcPr>
          <w:p w:rsidR="004D57DE" w:rsidRPr="004D57DE" w:rsidRDefault="004D57DE" w:rsidP="004D57DE">
            <w:pPr>
              <w:rPr>
                <w:rFonts w:ascii="Arial" w:hAnsi="Arial" w:cs="Arial"/>
                <w:color w:val="DE9C3C"/>
              </w:rPr>
            </w:pPr>
            <w:r w:rsidRPr="004D57DE">
              <w:rPr>
                <w:rFonts w:ascii="Arial" w:hAnsi="Arial" w:cs="Arial"/>
                <w:color w:val="DE9C3C"/>
              </w:rPr>
              <w:t>esimerkki: kuvataide, tubetus, Ranskan kulttuuri</w:t>
            </w:r>
          </w:p>
        </w:tc>
      </w:tr>
      <w:tr w:rsidR="004D57DE" w:rsidRPr="004D57DE" w:rsidTr="005D2AAE">
        <w:tc>
          <w:tcPr>
            <w:tcW w:w="4815" w:type="dxa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>Kiertonäyttelyn kiertueaika (mihin saakka varattavissa)</w:t>
            </w:r>
          </w:p>
        </w:tc>
        <w:tc>
          <w:tcPr>
            <w:tcW w:w="5245" w:type="dxa"/>
          </w:tcPr>
          <w:p w:rsidR="004D57DE" w:rsidRPr="004D57DE" w:rsidRDefault="004D57DE" w:rsidP="004D57DE">
            <w:pPr>
              <w:rPr>
                <w:rFonts w:ascii="Arial" w:hAnsi="Arial" w:cs="Arial"/>
                <w:color w:val="DE9C3C"/>
              </w:rPr>
            </w:pPr>
            <w:r w:rsidRPr="004D57DE">
              <w:rPr>
                <w:rFonts w:ascii="Arial" w:hAnsi="Arial" w:cs="Arial"/>
                <w:color w:val="DE9C3C"/>
              </w:rPr>
              <w:t xml:space="preserve">esimerkki: Kiertonäyttely on saatavilla joulukuuhun 2021 saakka. </w:t>
            </w:r>
          </w:p>
        </w:tc>
      </w:tr>
      <w:tr w:rsidR="004D57DE" w:rsidRPr="004D57DE" w:rsidTr="005D2AAE">
        <w:tc>
          <w:tcPr>
            <w:tcW w:w="4815" w:type="dxa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>Tähän mennessä varatut näyttelyajat</w:t>
            </w:r>
          </w:p>
        </w:tc>
        <w:tc>
          <w:tcPr>
            <w:tcW w:w="5245" w:type="dxa"/>
          </w:tcPr>
          <w:p w:rsidR="004D57DE" w:rsidRPr="004D57DE" w:rsidRDefault="004D57DE" w:rsidP="004D57DE">
            <w:pPr>
              <w:rPr>
                <w:rFonts w:ascii="Arial" w:hAnsi="Arial" w:cs="Arial"/>
                <w:color w:val="DE9C3C"/>
              </w:rPr>
            </w:pPr>
            <w:r w:rsidRPr="004D57DE">
              <w:rPr>
                <w:rFonts w:ascii="Arial" w:hAnsi="Arial" w:cs="Arial"/>
                <w:color w:val="DE9C3C"/>
              </w:rPr>
              <w:t>esimerkki:</w:t>
            </w:r>
            <w:r w:rsidRPr="004D57DE">
              <w:rPr>
                <w:rFonts w:ascii="Arial" w:hAnsi="Arial" w:cs="Arial"/>
                <w:color w:val="DE9C3C"/>
              </w:rPr>
              <w:br/>
              <w:t>15.1.–15.3.2019 Tampere, Rulla</w:t>
            </w:r>
            <w:r w:rsidRPr="004D57DE">
              <w:rPr>
                <w:rFonts w:ascii="Arial" w:hAnsi="Arial" w:cs="Arial"/>
                <w:color w:val="DE9C3C"/>
              </w:rPr>
              <w:br/>
              <w:t>1.4. – 30.6.2019 Vantaa, Pessi</w:t>
            </w:r>
          </w:p>
        </w:tc>
      </w:tr>
    </w:tbl>
    <w:p w:rsidR="004D57DE" w:rsidRDefault="004D57DE" w:rsidP="004D57DE">
      <w:pPr>
        <w:spacing w:line="300" w:lineRule="auto"/>
        <w:rPr>
          <w:rFonts w:ascii="Arial" w:eastAsia="Times New Roman" w:hAnsi="Arial" w:cs="Arial"/>
        </w:rPr>
      </w:pPr>
    </w:p>
    <w:p w:rsidR="004D57DE" w:rsidRDefault="004D57D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4D57DE" w:rsidRPr="004D57DE" w:rsidRDefault="004D57DE" w:rsidP="004D57DE">
      <w:pPr>
        <w:spacing w:line="300" w:lineRule="auto"/>
        <w:rPr>
          <w:rFonts w:ascii="Arial" w:eastAsia="Times New Roman" w:hAnsi="Arial" w:cs="Arial"/>
          <w:b/>
          <w:u w:val="single"/>
        </w:rPr>
      </w:pPr>
      <w:r w:rsidRPr="004D57DE">
        <w:rPr>
          <w:rFonts w:ascii="Arial" w:eastAsia="Times New Roman" w:hAnsi="Arial" w:cs="Arial"/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F370E8A" wp14:editId="1E358C24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475615" cy="475615"/>
            <wp:effectExtent l="0" t="0" r="635" b="635"/>
            <wp:wrapSquare wrapText="bothSides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7DE">
        <w:rPr>
          <w:rFonts w:ascii="Arial" w:eastAsia="Times New Roman" w:hAnsi="Arial" w:cs="Arial"/>
          <w:b/>
          <w:u w:val="single"/>
        </w:rPr>
        <w:t xml:space="preserve">TYÖKALU </w:t>
      </w:r>
      <w:r w:rsidRPr="004D57DE">
        <w:rPr>
          <w:rFonts w:ascii="Arial" w:eastAsia="Times New Roman" w:hAnsi="Arial" w:cs="Arial"/>
          <w:b/>
          <w:u w:val="single"/>
        </w:rPr>
        <w:br/>
        <w:t>Muut näyttelyn ominaisuudet -taulukko</w:t>
      </w:r>
    </w:p>
    <w:p w:rsidR="004D57DE" w:rsidRPr="004D57DE" w:rsidRDefault="004D57DE" w:rsidP="004D57DE">
      <w:pPr>
        <w:spacing w:line="300" w:lineRule="auto"/>
        <w:rPr>
          <w:rFonts w:ascii="Arial" w:eastAsia="Times New Roman" w:hAnsi="Arial" w:cs="Arial"/>
          <w:b/>
        </w:rPr>
      </w:pPr>
      <w:r w:rsidRPr="004D57DE">
        <w:rPr>
          <w:rFonts w:ascii="Arial" w:eastAsia="Times New Roman" w:hAnsi="Arial" w:cs="Arial"/>
          <w:b/>
        </w:rPr>
        <w:t>(näyttelyn tuottaja täyttää)</w:t>
      </w:r>
    </w:p>
    <w:p w:rsidR="004D57DE" w:rsidRPr="004D57DE" w:rsidRDefault="004D57DE" w:rsidP="004D57DE">
      <w:pPr>
        <w:spacing w:line="300" w:lineRule="auto"/>
        <w:rPr>
          <w:rFonts w:ascii="Arial" w:eastAsia="Times New Roman" w:hAnsi="Arial" w:cs="Arial"/>
          <w:b/>
        </w:rPr>
      </w:pPr>
      <w:bookmarkStart w:id="2" w:name="_Hlk955995"/>
      <w:r w:rsidRPr="004D57DE">
        <w:rPr>
          <w:rFonts w:ascii="Arial" w:eastAsia="Times New Roman" w:hAnsi="Arial" w:cs="Arial"/>
        </w:rPr>
        <w:t xml:space="preserve">Tämän työkalun avulla näyttelyn tuottaja / tuotantoryhmä kertoo kiertonäyttelyn mahdolliselle vuokraajalle näyttelyn ominaisuuksista. </w:t>
      </w:r>
      <w:bookmarkEnd w:id="2"/>
    </w:p>
    <w:tbl>
      <w:tblPr>
        <w:tblStyle w:val="TaulukkoRuudukko1"/>
        <w:tblW w:w="0" w:type="auto"/>
        <w:tblLook w:val="04A0" w:firstRow="1" w:lastRow="0" w:firstColumn="1" w:lastColumn="0" w:noHBand="0" w:noVBand="1"/>
      </w:tblPr>
      <w:tblGrid>
        <w:gridCol w:w="8991"/>
        <w:gridCol w:w="637"/>
      </w:tblGrid>
      <w:tr w:rsidR="004D57DE" w:rsidRPr="004D57DE" w:rsidTr="005D2AAE"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>kyllä</w:t>
            </w:r>
          </w:p>
        </w:tc>
      </w:tr>
      <w:tr w:rsidR="004D57DE" w:rsidRPr="004D57DE" w:rsidTr="005D2AAE"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>VALVONTA</w:t>
            </w:r>
          </w:p>
        </w:tc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</w:p>
        </w:tc>
      </w:tr>
      <w:tr w:rsidR="004D57DE" w:rsidRPr="004D57DE" w:rsidTr="005D2AAE"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>Näyttely vaatii kokoaikaisen valvonnan.</w:t>
            </w:r>
          </w:p>
        </w:tc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</w:p>
        </w:tc>
      </w:tr>
      <w:tr w:rsidR="004D57DE" w:rsidRPr="004D57DE" w:rsidTr="005D2AAE"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 xml:space="preserve">Näyttely vaatii kontrollin tilassa olevista ihmisistä, mutta ei kokoaikaista valvontaa. </w:t>
            </w:r>
          </w:p>
        </w:tc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</w:p>
        </w:tc>
      </w:tr>
      <w:tr w:rsidR="004D57DE" w:rsidRPr="004D57DE" w:rsidTr="005D2AAE"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>Näyttely ei vaadi valvontaa, sopii läpikulkutilaan.</w:t>
            </w:r>
          </w:p>
        </w:tc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</w:p>
        </w:tc>
      </w:tr>
      <w:tr w:rsidR="004D57DE" w:rsidRPr="004D57DE" w:rsidTr="005D2AAE"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>ESINEET JA RIPUSTUS</w:t>
            </w:r>
          </w:p>
        </w:tc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</w:p>
        </w:tc>
      </w:tr>
      <w:tr w:rsidR="004D57DE" w:rsidRPr="004D57DE" w:rsidTr="005D2AAE"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>Näyttelyssä on valolle tms. herkkiä esim. alkuperäisteoksia.</w:t>
            </w:r>
          </w:p>
        </w:tc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</w:p>
        </w:tc>
      </w:tr>
      <w:tr w:rsidR="004D57DE" w:rsidRPr="004D57DE" w:rsidTr="005D2AAE"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 xml:space="preserve">Näyttelyssä on suurikokoisia elementtejä / teoksia. Oviaukkojen ja hissien koko pitää tarkastaa. </w:t>
            </w:r>
          </w:p>
        </w:tc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</w:p>
        </w:tc>
      </w:tr>
      <w:tr w:rsidR="004D57DE" w:rsidRPr="004D57DE" w:rsidTr="005D2AAE"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>Ripustuksessa tarvitaan erityisosaamista, esim. museomestari.</w:t>
            </w:r>
          </w:p>
        </w:tc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</w:p>
        </w:tc>
      </w:tr>
      <w:tr w:rsidR="004D57DE" w:rsidRPr="004D57DE" w:rsidTr="005D2AAE"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 xml:space="preserve">Näyttelyssä on kattoon kiinnitettäviä esineitä.  </w:t>
            </w:r>
          </w:p>
        </w:tc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</w:p>
        </w:tc>
      </w:tr>
      <w:tr w:rsidR="004D57DE" w:rsidRPr="004D57DE" w:rsidTr="005D2AAE"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 xml:space="preserve">Näyttelyssä on seiniin nauloilla tms. kiinnitettäviä esineitä. </w:t>
            </w:r>
          </w:p>
        </w:tc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</w:p>
        </w:tc>
      </w:tr>
      <w:tr w:rsidR="004D57DE" w:rsidRPr="004D57DE" w:rsidTr="005D2AAE"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>TOIMINNALLISUUS</w:t>
            </w:r>
          </w:p>
        </w:tc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</w:p>
        </w:tc>
      </w:tr>
      <w:tr w:rsidR="004D57DE" w:rsidRPr="004D57DE" w:rsidTr="005D2AAE"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 xml:space="preserve">Näyttelyssä on toiminnallisia elementtejä. </w:t>
            </w:r>
          </w:p>
        </w:tc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</w:p>
        </w:tc>
      </w:tr>
      <w:tr w:rsidR="004D57DE" w:rsidRPr="004D57DE" w:rsidTr="005D2AAE"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>Näyttely on vain katseltava, ei toiminnallisia elementtejä.</w:t>
            </w:r>
          </w:p>
        </w:tc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</w:p>
        </w:tc>
      </w:tr>
      <w:tr w:rsidR="004D57DE" w:rsidRPr="004D57DE" w:rsidTr="005D2AAE"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 xml:space="preserve">Näyttelyteoksiin ei saa koskea. </w:t>
            </w:r>
          </w:p>
        </w:tc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</w:p>
        </w:tc>
      </w:tr>
      <w:tr w:rsidR="004D57DE" w:rsidRPr="004D57DE" w:rsidTr="005D2AAE"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>Näyttelyteokset on suunniteltu niin, että koskeminen ei haittaa. (pikkulapsiystävällinen)</w:t>
            </w:r>
          </w:p>
        </w:tc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</w:p>
        </w:tc>
      </w:tr>
      <w:tr w:rsidR="004D57DE" w:rsidRPr="004D57DE" w:rsidTr="005D2AAE"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>SOVELTUVUUS</w:t>
            </w:r>
          </w:p>
        </w:tc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</w:p>
        </w:tc>
      </w:tr>
      <w:tr w:rsidR="004D57DE" w:rsidRPr="004D57DE" w:rsidTr="005D2AAE"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 xml:space="preserve">Näyttely ei sovi vauvoille / taaperoille. </w:t>
            </w:r>
          </w:p>
        </w:tc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</w:p>
        </w:tc>
      </w:tr>
      <w:tr w:rsidR="004D57DE" w:rsidRPr="004D57DE" w:rsidTr="005D2AAE"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>Näyttely sopii tapahtumiin ja festivaaleihin.</w:t>
            </w:r>
          </w:p>
        </w:tc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</w:p>
        </w:tc>
      </w:tr>
      <w:tr w:rsidR="004D57DE" w:rsidRPr="004D57DE" w:rsidTr="005D2AAE"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>PEDAGOGINEN OPAS</w:t>
            </w:r>
          </w:p>
        </w:tc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</w:p>
        </w:tc>
      </w:tr>
      <w:tr w:rsidR="004D57DE" w:rsidRPr="004D57DE" w:rsidTr="005D2AAE"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>Näyttelystä on saatavilla pedagoginen opas (käytettävissä ryhmien kanssa, opastuksissa ja muussa oheisohjelmassa)</w:t>
            </w:r>
          </w:p>
        </w:tc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</w:p>
        </w:tc>
      </w:tr>
    </w:tbl>
    <w:p w:rsidR="004D57DE" w:rsidRPr="004D57DE" w:rsidRDefault="004D57DE" w:rsidP="004D57DE">
      <w:pPr>
        <w:spacing w:line="300" w:lineRule="auto"/>
        <w:rPr>
          <w:rFonts w:ascii="Arial" w:eastAsia="Times New Roman" w:hAnsi="Arial" w:cs="Arial"/>
          <w:b/>
          <w:u w:val="single"/>
        </w:rPr>
      </w:pPr>
    </w:p>
    <w:p w:rsidR="004D57DE" w:rsidRPr="004D57DE" w:rsidRDefault="004D57DE" w:rsidP="004D57DE">
      <w:pPr>
        <w:spacing w:line="300" w:lineRule="auto"/>
        <w:rPr>
          <w:rFonts w:ascii="Arial" w:eastAsia="Times New Roman" w:hAnsi="Arial" w:cs="Arial"/>
          <w:b/>
          <w:u w:val="single"/>
        </w:rPr>
      </w:pPr>
    </w:p>
    <w:p w:rsidR="004D57DE" w:rsidRPr="004D57DE" w:rsidRDefault="004D57DE" w:rsidP="004D57DE">
      <w:pPr>
        <w:spacing w:line="300" w:lineRule="auto"/>
        <w:rPr>
          <w:rFonts w:ascii="Arial" w:eastAsia="Times New Roman" w:hAnsi="Arial" w:cs="Arial"/>
          <w:b/>
          <w:u w:val="single"/>
        </w:rPr>
      </w:pPr>
    </w:p>
    <w:p w:rsidR="002F5A98" w:rsidRDefault="002F5A98"/>
    <w:sectPr w:rsidR="002F5A9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7DE"/>
    <w:rsid w:val="002F5A98"/>
    <w:rsid w:val="00332261"/>
    <w:rsid w:val="00477C59"/>
    <w:rsid w:val="004D57DE"/>
    <w:rsid w:val="007D0D4D"/>
    <w:rsid w:val="008651C3"/>
    <w:rsid w:val="009F097A"/>
    <w:rsid w:val="00F0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7194"/>
  <w15:chartTrackingRefBased/>
  <w15:docId w15:val="{5FE9834B-2D68-4DD5-AB13-8AA85134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ulukkoRuudukko1">
    <w:name w:val="Taulukko Ruudukko1"/>
    <w:basedOn w:val="Normaalitaulukko"/>
    <w:next w:val="TaulukkoRuudukko"/>
    <w:uiPriority w:val="39"/>
    <w:rsid w:val="004D57DE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">
    <w:name w:val="Table Grid"/>
    <w:basedOn w:val="Normaalitaulukko"/>
    <w:uiPriority w:val="39"/>
    <w:rsid w:val="004D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Mirva Aalto</dc:creator>
  <cp:keywords/>
  <dc:description/>
  <cp:lastModifiedBy>Mirva Aalto</cp:lastModifiedBy>
  <cp:revision>1</cp:revision>
  <dcterms:created xsi:type="dcterms:W3CDTF">2019-03-14T10:16:00Z</dcterms:created>
  <dcterms:modified xsi:type="dcterms:W3CDTF">2019-03-14T10:24:00Z</dcterms:modified>
</cp:coreProperties>
</file>